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A0" w:rsidRDefault="000D54A0" w:rsidP="000D54A0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Занятие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</w:t>
      </w:r>
    </w:p>
    <w:p w:rsidR="000D54A0" w:rsidRDefault="000D54A0" w:rsidP="000D54A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познакомить с музыкальным приветствием; развивать умение улавливать изменения в характере музыки, вовремя переходить с легкой ходьбы на маршевый шаг; развивать ритмический слух, импровизационно-танцевальные навыки; учить различать разные танцевальные жанры.</w:t>
      </w:r>
    </w:p>
    <w:p w:rsidR="000D54A0" w:rsidRDefault="000D54A0" w:rsidP="000D54A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Основные атрибуты и оборудование, репертуар: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фортепиано; картинка с изображением танцующих петушков, игрушечный петушок;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попевка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«С добрым утром» (слова и музыка Е. Арсениной).</w:t>
      </w:r>
    </w:p>
    <w:p w:rsidR="000D54A0" w:rsidRDefault="000D54A0" w:rsidP="000D54A0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Ход занятия</w:t>
      </w:r>
    </w:p>
    <w:p w:rsidR="000D54A0" w:rsidRDefault="000D54A0" w:rsidP="000D54A0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 Музыкально-ритмические упражнения.</w:t>
      </w:r>
    </w:p>
    <w:p w:rsidR="000D54A0" w:rsidRDefault="000D54A0" w:rsidP="000D54A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Дети свободным шагом входят в зал под мелодию песни 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Чунга-Чанга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 Закрепление движений в соответствии с характером музыки.</w:t>
      </w:r>
    </w:p>
    <w:p w:rsidR="000D54A0" w:rsidRDefault="000D54A0" w:rsidP="000D54A0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 Распевание.</w:t>
      </w:r>
    </w:p>
    <w:p w:rsidR="000D54A0" w:rsidRDefault="000D54A0" w:rsidP="000D54A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Педагог приветствует детей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попевкой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«С добрым утром» («С добрым днем»).</w:t>
      </w:r>
    </w:p>
    <w:p w:rsidR="000D54A0" w:rsidRDefault="000D54A0" w:rsidP="000D54A0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С ДОБРЫМ УТРОМ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D54A0" w:rsidRDefault="000D54A0" w:rsidP="000D54A0">
      <w:pPr>
        <w:pStyle w:val="ParagraphStyle"/>
        <w:spacing w:line="264" w:lineRule="auto"/>
        <w:ind w:firstLine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Слова и музыка Е. Арсениной</w:t>
      </w:r>
    </w:p>
    <w:p w:rsidR="000D54A0" w:rsidRDefault="000D54A0" w:rsidP="000D54A0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Подвижно</w:t>
      </w:r>
    </w:p>
    <w:p w:rsidR="000D54A0" w:rsidRDefault="000D54A0" w:rsidP="000D54A0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5076825" cy="1057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4A0" w:rsidRDefault="000D54A0" w:rsidP="000D54A0">
      <w:pPr>
        <w:pStyle w:val="ParagraphStyle"/>
        <w:tabs>
          <w:tab w:val="left" w:pos="3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добрым утром всех ребят,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На занятие зовет,</w:t>
      </w:r>
    </w:p>
    <w:p w:rsidR="000D54A0" w:rsidRDefault="000D54A0" w:rsidP="000D54A0">
      <w:pPr>
        <w:pStyle w:val="ParagraphStyle"/>
        <w:tabs>
          <w:tab w:val="left" w:pos="3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Всех ребят, всех ребят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Он зовет, он зовет,</w:t>
      </w:r>
    </w:p>
    <w:p w:rsidR="000D54A0" w:rsidRDefault="000D54A0" w:rsidP="000D54A0">
      <w:pPr>
        <w:pStyle w:val="ParagraphStyle"/>
        <w:tabs>
          <w:tab w:val="left" w:pos="3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Петушок поздравить рад,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Песню звонкую поет,</w:t>
      </w:r>
    </w:p>
    <w:p w:rsidR="000D54A0" w:rsidRDefault="000D54A0" w:rsidP="000D54A0">
      <w:pPr>
        <w:pStyle w:val="ParagraphStyle"/>
        <w:tabs>
          <w:tab w:val="left" w:pos="3405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Очень рад, очень рад.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Нам поет, он поет.</w:t>
      </w:r>
    </w:p>
    <w:p w:rsidR="000D54A0" w:rsidRDefault="000D54A0" w:rsidP="000D54A0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Педагог.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Ребята, теперь каждое наше с вами занятие будет начинаться с приветственной песенки. Каждый раз встречать и провожать вас будет наш петушок. Итак, петушок уже пожелал вам доброго утра.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Настал  ваш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черед  с  ним  поздороваться.  Что вы должны ему сказать?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(Здравствуйте!)</w:t>
      </w:r>
    </w:p>
    <w:p w:rsidR="000D54A0" w:rsidRDefault="000D54A0" w:rsidP="000D54A0">
      <w:pPr>
        <w:pStyle w:val="ParagraphStyle"/>
        <w:keepLines/>
        <w:spacing w:before="60" w:after="12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Попробуем теперь это слово пропеть. Итак, я снова повторю свой вопрос, напев его, а вы попробуйте ответить на него, напев на ту же мелодию.</w:t>
      </w:r>
    </w:p>
    <w:p w:rsidR="000D54A0" w:rsidRDefault="000D54A0" w:rsidP="000D54A0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029200" cy="154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4A0" w:rsidRDefault="000D54A0" w:rsidP="000D54A0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Какой характер у приветственной песенки?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(Добрый, веселый, ласковый, нежный, хороший.)</w:t>
      </w:r>
    </w:p>
    <w:p w:rsidR="000D54A0" w:rsidRDefault="000D54A0" w:rsidP="000D54A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Как надо исполнить песню?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(Весело и радостно.)</w:t>
      </w:r>
    </w:p>
    <w:p w:rsidR="000D54A0" w:rsidRDefault="000D54A0" w:rsidP="000D54A0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Игра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«Познакомимся».</w:t>
      </w:r>
    </w:p>
    <w:p w:rsidR="000D54A0" w:rsidRDefault="000D54A0" w:rsidP="000D54A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Каждый ребенок выбирает по желанию музыкальный инструмент: ксилофон, бубен, маракас, барабан, деревянные палочки и т. п. Педагог берет в руки игрушечного петушка и «знакомится» с детьми.</w:t>
      </w:r>
    </w:p>
    <w:p w:rsidR="000D54A0" w:rsidRDefault="000D54A0" w:rsidP="000D54A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Петушок</w:t>
      </w:r>
      <w:r>
        <w:rPr>
          <w:rFonts w:ascii="Times New Roman" w:hAnsi="Times New Roman" w:cs="Times New Roman"/>
          <w:sz w:val="28"/>
          <w:szCs w:val="28"/>
          <w:lang w:val="ru-RU"/>
        </w:rPr>
        <w:t>. Вот Сережа, это Стас, а вот это кто у нас?</w:t>
      </w:r>
    </w:p>
    <w:p w:rsidR="000D54A0" w:rsidRDefault="000D54A0" w:rsidP="000D54A0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(Ребенок, к которому «обратился» петушок, ударяя, например, молоточком по пластинам ксилофона, проговаривает или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пропевает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: «Я –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Ни-на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!»)</w:t>
      </w:r>
    </w:p>
    <w:p w:rsidR="000D54A0" w:rsidRDefault="000D54A0" w:rsidP="000D54A0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 Коля, это Ваня,</w:t>
      </w:r>
    </w:p>
    <w:p w:rsidR="000D54A0" w:rsidRDefault="000D54A0" w:rsidP="000D54A0">
      <w:pPr>
        <w:pStyle w:val="ParagraphStyle"/>
        <w:spacing w:line="264" w:lineRule="auto"/>
        <w:ind w:left="30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Ну а где же наша Таня?</w:t>
      </w:r>
    </w:p>
    <w:p w:rsidR="000D54A0" w:rsidRDefault="000D54A0" w:rsidP="000D54A0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Девочка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(ударяя в бубен).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 –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Та-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54A0" w:rsidRDefault="000D54A0" w:rsidP="000D54A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Петушок</w:t>
      </w:r>
      <w:r>
        <w:rPr>
          <w:rFonts w:ascii="Times New Roman" w:hAnsi="Times New Roman" w:cs="Times New Roman"/>
          <w:sz w:val="28"/>
          <w:szCs w:val="28"/>
          <w:lang w:val="ru-RU"/>
        </w:rPr>
        <w:t>. Вот Андрюша и Наташа,</w:t>
      </w:r>
    </w:p>
    <w:p w:rsidR="000D54A0" w:rsidRDefault="000D54A0" w:rsidP="000D54A0">
      <w:pPr>
        <w:pStyle w:val="ParagraphStyle"/>
        <w:spacing w:line="264" w:lineRule="auto"/>
        <w:ind w:left="18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Ну а где же Маша наша?</w:t>
      </w:r>
    </w:p>
    <w:p w:rsidR="000D54A0" w:rsidRDefault="000D54A0" w:rsidP="000D54A0">
      <w:pPr>
        <w:pStyle w:val="ParagraphStyle"/>
        <w:spacing w:line="264" w:lineRule="auto"/>
        <w:ind w:left="18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Нашлась Маша, вот Антон,</w:t>
      </w:r>
    </w:p>
    <w:p w:rsidR="000D54A0" w:rsidRDefault="000D54A0" w:rsidP="000D54A0">
      <w:pPr>
        <w:pStyle w:val="ParagraphStyle"/>
        <w:spacing w:line="264" w:lineRule="auto"/>
        <w:ind w:left="18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Но теперь пропал Семен. </w:t>
      </w:r>
    </w:p>
    <w:p w:rsidR="000D54A0" w:rsidRDefault="000D54A0" w:rsidP="000D54A0">
      <w:pPr>
        <w:pStyle w:val="ParagraphStyle"/>
        <w:spacing w:line="264" w:lineRule="auto"/>
        <w:ind w:left="1875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в нашей группе Семена нет!)</w:t>
      </w:r>
    </w:p>
    <w:p w:rsidR="000D54A0" w:rsidRDefault="000D54A0" w:rsidP="000D54A0">
      <w:pPr>
        <w:pStyle w:val="ParagraphStyle"/>
        <w:tabs>
          <w:tab w:val="left" w:pos="1695"/>
        </w:tabs>
        <w:spacing w:before="60" w:line="264" w:lineRule="auto"/>
        <w:ind w:left="18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Ох, запутался, друзья,</w:t>
      </w:r>
    </w:p>
    <w:p w:rsidR="000D54A0" w:rsidRDefault="000D54A0" w:rsidP="000D54A0">
      <w:pPr>
        <w:pStyle w:val="ParagraphStyle"/>
        <w:spacing w:line="264" w:lineRule="auto"/>
        <w:ind w:left="18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Извините вы меня.</w:t>
      </w:r>
    </w:p>
    <w:p w:rsidR="000D54A0" w:rsidRDefault="000D54A0" w:rsidP="000D54A0">
      <w:pPr>
        <w:pStyle w:val="ParagraphStyle"/>
        <w:spacing w:line="264" w:lineRule="auto"/>
        <w:ind w:left="18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 кого я пропустил,</w:t>
      </w:r>
    </w:p>
    <w:p w:rsidR="000D54A0" w:rsidRDefault="000D54A0" w:rsidP="000D54A0">
      <w:pPr>
        <w:pStyle w:val="ParagraphStyle"/>
        <w:spacing w:line="264" w:lineRule="auto"/>
        <w:ind w:left="18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Имя чье назвать забыл?</w:t>
      </w:r>
    </w:p>
    <w:p w:rsidR="000D54A0" w:rsidRDefault="000D54A0" w:rsidP="000D54A0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 представляются, проигрывая на инструменте ритмический рисунок своего имени.</w:t>
      </w:r>
    </w:p>
    <w:p w:rsidR="000D54A0" w:rsidRDefault="000D54A0" w:rsidP="000D54A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Петушок</w:t>
      </w:r>
      <w:r>
        <w:rPr>
          <w:rFonts w:ascii="Times New Roman" w:hAnsi="Times New Roman" w:cs="Times New Roman"/>
          <w:sz w:val="28"/>
          <w:szCs w:val="28"/>
          <w:lang w:val="ru-RU"/>
        </w:rPr>
        <w:t>. А как зовут меня, вам уже известно – Петей я зовусь.</w:t>
      </w:r>
    </w:p>
    <w:p w:rsidR="000D54A0" w:rsidRDefault="000D54A0" w:rsidP="000D54A0">
      <w:pPr>
        <w:pStyle w:val="ParagraphStyle"/>
        <w:keepLines/>
        <w:spacing w:before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Дети, подыгрывая на музыкальных инструментах, поют детскую народную песенку «Петушок».</w:t>
      </w:r>
    </w:p>
    <w:p w:rsidR="000D54A0" w:rsidRDefault="000D54A0" w:rsidP="000D54A0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 Слушание.</w:t>
      </w:r>
    </w:p>
    <w:p w:rsidR="000D54A0" w:rsidRDefault="000D54A0" w:rsidP="000D54A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Педагог.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Какие  танцы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петушок  исполнил  на  предыдущем занятии?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(Польку и вальс.)</w:t>
      </w:r>
    </w:p>
    <w:p w:rsidR="000D54A0" w:rsidRDefault="000D54A0" w:rsidP="000D54A0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Педагог показывает две картинки: на одной – петух, танцующий польку, на другой – несколько молодых петушков кружатся в вальсе.</w:t>
      </w:r>
    </w:p>
    <w:p w:rsidR="000D54A0" w:rsidRDefault="000D54A0" w:rsidP="000D54A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Прослушайте еще раз музыкальные загадки и ответьте, какая из картинок соответствует музыке.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(На первой картинке петушок пляшет польку.)</w:t>
      </w:r>
    </w:p>
    <w:p w:rsidR="000D54A0" w:rsidRDefault="000D54A0" w:rsidP="000D54A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Вспомните название пьесы.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(«Петушиная полька». Ко второй картинке подходит «Вальс петушков».)</w:t>
      </w:r>
    </w:p>
    <w:p w:rsidR="000D54A0" w:rsidRDefault="000D54A0" w:rsidP="000D54A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Что  общего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между «Петушиной полькой» и «Вальсом петушков»?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(Обе пьесы танцевального характера. Оба танца исполняют петушки.)</w:t>
      </w:r>
    </w:p>
    <w:p w:rsidR="000D54A0" w:rsidRDefault="000D54A0" w:rsidP="000D54A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Чем «Петушиная полька» отличается от «Вальса петушков»?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(Характером.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Полька быстрая, задорная, веселая. Вальс плавный, не такой быстрый, напевный.)</w:t>
      </w:r>
    </w:p>
    <w:p w:rsidR="000D54A0" w:rsidRDefault="000D54A0" w:rsidP="000D54A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Изобразите танцующих петушков.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(Педагог попеременно играет фрагменты пьес. Дети должны вовремя заметить перемену в музыке и движениями показать, переключившись с польки, например, на вальс и наоборот.)</w:t>
      </w:r>
    </w:p>
    <w:p w:rsidR="000D54A0" w:rsidRDefault="000D54A0" w:rsidP="000D54A0">
      <w:pPr>
        <w:pStyle w:val="ParagraphStyle"/>
        <w:spacing w:before="12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4. Заключительная часть.</w:t>
      </w:r>
    </w:p>
    <w:p w:rsidR="000D54A0" w:rsidRDefault="000D54A0" w:rsidP="000D54A0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• 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Заключительная </w:t>
      </w:r>
      <w:proofErr w:type="spellStart"/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попевка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«Прощальная».</w:t>
      </w:r>
    </w:p>
    <w:p w:rsidR="000D54A0" w:rsidRDefault="000D54A0" w:rsidP="000D54A0">
      <w:pPr>
        <w:pStyle w:val="ParagraphStyle"/>
        <w:tabs>
          <w:tab w:val="left" w:pos="3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Подошел к концу урок,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Вас с урока провожает,</w:t>
      </w:r>
    </w:p>
    <w:p w:rsidR="000D54A0" w:rsidRDefault="000D54A0" w:rsidP="000D54A0">
      <w:pPr>
        <w:pStyle w:val="ParagraphStyle"/>
        <w:tabs>
          <w:tab w:val="left" w:pos="3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Наш урок, наш урок.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Звонко песню напевает:</w:t>
      </w:r>
    </w:p>
    <w:p w:rsidR="000D54A0" w:rsidRDefault="000D54A0" w:rsidP="000D54A0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Вновь запел вдруг петушок,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Ку-ка-ре-ку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ку-ре-ку,</w:t>
      </w:r>
    </w:p>
    <w:p w:rsidR="000D54A0" w:rsidRDefault="000D54A0" w:rsidP="000D54A0">
      <w:pPr>
        <w:pStyle w:val="ParagraphStyle"/>
        <w:tabs>
          <w:tab w:val="left" w:pos="3540"/>
        </w:tabs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Петушок, петушок.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Что мы скажем петушку?</w:t>
      </w:r>
    </w:p>
    <w:p w:rsidR="006E7384" w:rsidRDefault="000D54A0" w:rsidP="000D54A0">
      <w:r>
        <w:rPr>
          <w:rFonts w:ascii="Times New Roman" w:hAnsi="Times New Roman" w:cs="Times New Roman"/>
          <w:spacing w:val="45"/>
          <w:sz w:val="28"/>
          <w:szCs w:val="28"/>
        </w:rPr>
        <w:t>Дети.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Ку-ка-ре-ку,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ку-ре</w:t>
      </w:r>
      <w:proofErr w:type="gramEnd"/>
      <w:r>
        <w:rPr>
          <w:rFonts w:ascii="Times New Roman" w:hAnsi="Times New Roman" w:cs="Times New Roman"/>
          <w:sz w:val="28"/>
          <w:szCs w:val="28"/>
        </w:rPr>
        <w:t>-ку, прощай, скажем петушку</w:t>
      </w:r>
      <w:bookmarkStart w:id="0" w:name="_GoBack"/>
      <w:bookmarkEnd w:id="0"/>
    </w:p>
    <w:sectPr w:rsidR="006E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0A"/>
    <w:rsid w:val="000D54A0"/>
    <w:rsid w:val="006E7384"/>
    <w:rsid w:val="00A9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46E95-79B9-4163-8DC3-67C72652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D54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2019-01-15T08:23:00Z</dcterms:created>
  <dcterms:modified xsi:type="dcterms:W3CDTF">2019-01-15T08:25:00Z</dcterms:modified>
</cp:coreProperties>
</file>