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8" w:rsidRPr="00592A2B" w:rsidRDefault="00953DFE" w:rsidP="00592A2B">
      <w:pPr>
        <w:spacing w:afterLines="20" w:after="48" w:line="240" w:lineRule="auto"/>
        <w:contextualSpacing/>
        <w:rPr>
          <w:b/>
          <w:sz w:val="32"/>
          <w:szCs w:val="32"/>
        </w:rPr>
      </w:pPr>
      <w:proofErr w:type="spellStart"/>
      <w:r w:rsidRPr="008D5CFC">
        <w:rPr>
          <w:b/>
          <w:sz w:val="36"/>
          <w:szCs w:val="36"/>
        </w:rPr>
        <w:t>Логоритмика</w:t>
      </w:r>
      <w:proofErr w:type="spellEnd"/>
      <w:r w:rsidRPr="008D5CFC">
        <w:rPr>
          <w:b/>
          <w:sz w:val="36"/>
          <w:szCs w:val="36"/>
        </w:rPr>
        <w:t xml:space="preserve"> 1 занятие. 2-3 года ясельки</w:t>
      </w:r>
      <w:r w:rsidRPr="00592A2B">
        <w:rPr>
          <w:b/>
          <w:sz w:val="32"/>
          <w:szCs w:val="32"/>
        </w:rPr>
        <w:t>.</w:t>
      </w:r>
    </w:p>
    <w:p w:rsidR="00953DFE" w:rsidRPr="001B1641" w:rsidRDefault="00953DFE" w:rsidP="00592A2B">
      <w:pPr>
        <w:pStyle w:val="a3"/>
        <w:numPr>
          <w:ilvl w:val="0"/>
          <w:numId w:val="1"/>
        </w:numPr>
        <w:spacing w:afterLines="20" w:after="48" w:line="240" w:lineRule="auto"/>
        <w:rPr>
          <w:b/>
          <w:sz w:val="28"/>
          <w:szCs w:val="28"/>
        </w:rPr>
      </w:pPr>
      <w:r w:rsidRPr="001B1641">
        <w:rPr>
          <w:b/>
          <w:sz w:val="28"/>
          <w:szCs w:val="28"/>
        </w:rPr>
        <w:t>Подготовительный этап:</w:t>
      </w:r>
    </w:p>
    <w:p w:rsidR="00953DFE" w:rsidRPr="00615638" w:rsidRDefault="00615638" w:rsidP="00592A2B">
      <w:pPr>
        <w:spacing w:afterLines="20" w:after="48" w:line="240" w:lineRule="auto"/>
        <w:ind w:left="360"/>
        <w:contextualSpacing/>
        <w:rPr>
          <w:i/>
          <w:sz w:val="28"/>
          <w:szCs w:val="28"/>
          <w:u w:val="single"/>
        </w:rPr>
      </w:pPr>
      <w:r w:rsidRPr="00615638">
        <w:rPr>
          <w:i/>
          <w:sz w:val="28"/>
          <w:szCs w:val="28"/>
          <w:u w:val="single"/>
        </w:rPr>
        <w:t>Приветствие: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75"/>
        <w:gridCol w:w="5147"/>
      </w:tblGrid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Поворот рукой вправо</w:t>
            </w:r>
          </w:p>
        </w:tc>
      </w:tr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Поворот рукой влево</w:t>
            </w:r>
          </w:p>
        </w:tc>
      </w:tr>
      <w:bookmarkEnd w:id="0"/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Становись скорее в круг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 xml:space="preserve">Берутся </w:t>
            </w:r>
            <w:proofErr w:type="gramStart"/>
            <w:r w:rsidRPr="00953DFE">
              <w:rPr>
                <w:i/>
                <w:sz w:val="28"/>
                <w:szCs w:val="28"/>
              </w:rPr>
              <w:t>ха</w:t>
            </w:r>
            <w:proofErr w:type="gramEnd"/>
            <w:r w:rsidRPr="00953DFE">
              <w:rPr>
                <w:i/>
                <w:sz w:val="28"/>
                <w:szCs w:val="28"/>
              </w:rPr>
              <w:t xml:space="preserve"> руки</w:t>
            </w:r>
          </w:p>
        </w:tc>
      </w:tr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Свою руку другу дай,</w:t>
            </w:r>
          </w:p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наш начинай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Идти по кругу</w:t>
            </w:r>
          </w:p>
        </w:tc>
      </w:tr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Поднимаем руки вверх,</w:t>
            </w:r>
          </w:p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нам видно всех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Действия по тексту</w:t>
            </w:r>
          </w:p>
        </w:tc>
      </w:tr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вниз мы опускаем</w:t>
            </w:r>
          </w:p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друзей мы называем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Действия по тексту</w:t>
            </w:r>
          </w:p>
        </w:tc>
      </w:tr>
      <w:tr w:rsidR="00953DFE" w:rsidTr="00953DFE">
        <w:tc>
          <w:tcPr>
            <w:tcW w:w="5175" w:type="dxa"/>
          </w:tcPr>
          <w:p w:rsidR="00953DFE" w:rsidRDefault="00953DFE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</w:t>
            </w:r>
          </w:p>
        </w:tc>
        <w:tc>
          <w:tcPr>
            <w:tcW w:w="5147" w:type="dxa"/>
          </w:tcPr>
          <w:p w:rsidR="00953DFE" w:rsidRPr="00953DFE" w:rsidRDefault="00953DFE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953DFE">
              <w:rPr>
                <w:i/>
                <w:sz w:val="28"/>
                <w:szCs w:val="28"/>
              </w:rPr>
              <w:t>Все друг другу говорят</w:t>
            </w:r>
          </w:p>
        </w:tc>
      </w:tr>
    </w:tbl>
    <w:p w:rsidR="00953DFE" w:rsidRPr="00953DFE" w:rsidRDefault="00953DFE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</w:p>
    <w:p w:rsidR="00953DFE" w:rsidRPr="001B1641" w:rsidRDefault="001B1641" w:rsidP="00592A2B">
      <w:pPr>
        <w:pStyle w:val="a3"/>
        <w:numPr>
          <w:ilvl w:val="0"/>
          <w:numId w:val="1"/>
        </w:numPr>
        <w:spacing w:afterLines="20" w:after="48" w:line="240" w:lineRule="auto"/>
        <w:rPr>
          <w:b/>
          <w:sz w:val="28"/>
          <w:szCs w:val="28"/>
        </w:rPr>
      </w:pPr>
      <w:r w:rsidRPr="001B1641">
        <w:rPr>
          <w:b/>
          <w:sz w:val="28"/>
          <w:szCs w:val="28"/>
        </w:rPr>
        <w:t>Основная.</w:t>
      </w:r>
    </w:p>
    <w:p w:rsidR="001B1641" w:rsidRDefault="00615638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 w:rsidRPr="00615638">
        <w:rPr>
          <w:b/>
          <w:sz w:val="28"/>
          <w:szCs w:val="28"/>
        </w:rPr>
        <w:t>А</w:t>
      </w:r>
      <w:r w:rsidR="00592A2B" w:rsidRPr="00615638">
        <w:rPr>
          <w:b/>
          <w:sz w:val="28"/>
          <w:szCs w:val="28"/>
        </w:rPr>
        <w:t>)</w:t>
      </w:r>
      <w:r w:rsidR="001B1641">
        <w:rPr>
          <w:sz w:val="28"/>
          <w:szCs w:val="28"/>
        </w:rPr>
        <w:t xml:space="preserve">  разминка (на флешке)</w:t>
      </w:r>
    </w:p>
    <w:p w:rsidR="001B1641" w:rsidRDefault="00615638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 w:rsidRPr="0061563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1B1641">
        <w:rPr>
          <w:sz w:val="28"/>
          <w:szCs w:val="28"/>
        </w:rPr>
        <w:t>«Солнышко»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5"/>
        <w:gridCol w:w="5157"/>
      </w:tblGrid>
      <w:tr w:rsidR="001B1641" w:rsidTr="001B1641">
        <w:tc>
          <w:tcPr>
            <w:tcW w:w="5341" w:type="dxa"/>
          </w:tcPr>
          <w:p w:rsidR="001B1641" w:rsidRDefault="001B1641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загораем на солнышке, нам тепло</w:t>
            </w:r>
          </w:p>
        </w:tc>
        <w:tc>
          <w:tcPr>
            <w:tcW w:w="5341" w:type="dxa"/>
          </w:tcPr>
          <w:p w:rsidR="001B1641" w:rsidRPr="001B1641" w:rsidRDefault="001B1641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1B1641">
              <w:rPr>
                <w:i/>
                <w:sz w:val="28"/>
                <w:szCs w:val="28"/>
              </w:rPr>
              <w:t>Руки в стороны</w:t>
            </w:r>
          </w:p>
        </w:tc>
      </w:tr>
      <w:tr w:rsidR="001B1641" w:rsidTr="001B1641">
        <w:tc>
          <w:tcPr>
            <w:tcW w:w="5341" w:type="dxa"/>
          </w:tcPr>
          <w:p w:rsidR="001B1641" w:rsidRDefault="001B1641" w:rsidP="00592A2B">
            <w:pPr>
              <w:spacing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Набежала туча, солнышко скрылось, нам стало холодно.</w:t>
            </w:r>
          </w:p>
        </w:tc>
        <w:tc>
          <w:tcPr>
            <w:tcW w:w="5341" w:type="dxa"/>
          </w:tcPr>
          <w:p w:rsidR="001B1641" w:rsidRDefault="001B1641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 w:rsidRPr="001B1641">
              <w:rPr>
                <w:i/>
                <w:sz w:val="28"/>
                <w:szCs w:val="28"/>
              </w:rPr>
              <w:t>Обнять себя</w:t>
            </w:r>
          </w:p>
          <w:p w:rsidR="001B1641" w:rsidRPr="001B1641" w:rsidRDefault="001B1641" w:rsidP="00592A2B">
            <w:pPr>
              <w:spacing w:afterLines="20" w:after="48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2-3 раза</w:t>
            </w:r>
          </w:p>
        </w:tc>
      </w:tr>
    </w:tbl>
    <w:p w:rsidR="001B1641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</w:p>
    <w:p w:rsidR="00592A2B" w:rsidRPr="001B1641" w:rsidRDefault="00615638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 w:rsidRPr="00615638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 w:rsidR="001B1641">
        <w:rPr>
          <w:sz w:val="28"/>
          <w:szCs w:val="28"/>
        </w:rPr>
        <w:t>«Обезьянки»</w:t>
      </w:r>
      <w:r>
        <w:rPr>
          <w:sz w:val="28"/>
          <w:szCs w:val="28"/>
        </w:rPr>
        <w:t xml:space="preserve">   </w:t>
      </w:r>
      <w:r w:rsidR="00592A2B" w:rsidRPr="00592A2B">
        <w:rPr>
          <w:sz w:val="28"/>
          <w:szCs w:val="28"/>
        </w:rPr>
        <w:t xml:space="preserve"> </w:t>
      </w:r>
      <w:r w:rsidR="00592A2B">
        <w:rPr>
          <w:sz w:val="28"/>
          <w:szCs w:val="28"/>
        </w:rPr>
        <w:t>(</w:t>
      </w:r>
      <w:r w:rsidR="00592A2B" w:rsidRPr="00615638">
        <w:rPr>
          <w:i/>
          <w:sz w:val="28"/>
          <w:szCs w:val="28"/>
        </w:rPr>
        <w:t>мимическая и артикуляционная  гимнастика</w:t>
      </w:r>
      <w:r w:rsidR="00592A2B">
        <w:rPr>
          <w:sz w:val="28"/>
          <w:szCs w:val="28"/>
        </w:rPr>
        <w:t xml:space="preserve">)                                                                                                            </w:t>
      </w:r>
    </w:p>
    <w:p w:rsidR="001B1641" w:rsidRDefault="00592A2B" w:rsidP="00592A2B">
      <w:pPr>
        <w:spacing w:afterLines="20" w:after="48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>- Обезьяны, обезьяны,</w:t>
      </w:r>
    </w:p>
    <w:p w:rsidR="001B1641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Ловко скачут по лианам. </w:t>
      </w:r>
    </w:p>
    <w:p w:rsidR="001B1641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Всем прохожим корчат </w:t>
      </w: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>,</w:t>
      </w:r>
    </w:p>
    <w:p w:rsidR="001B1641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Будем мы на них похожи. </w:t>
      </w:r>
    </w:p>
    <w:p w:rsidR="00615638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Раз – два! Не зевай и за мною повторяй.</w:t>
      </w:r>
    </w:p>
    <w:p w:rsidR="00592A2B" w:rsidRDefault="001B1641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2A2B" w:rsidRDefault="00615638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 w:rsidRPr="00615638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592A2B">
        <w:rPr>
          <w:sz w:val="28"/>
          <w:szCs w:val="28"/>
        </w:rPr>
        <w:t>«Наши ручки»     (00.43   включит)</w:t>
      </w:r>
    </w:p>
    <w:p w:rsidR="00592A2B" w:rsidRP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Наши ручки испачкались: говорю и показываю  </w:t>
      </w:r>
      <w:r>
        <w:rPr>
          <w:sz w:val="28"/>
          <w:szCs w:val="28"/>
          <w:u w:val="single"/>
        </w:rPr>
        <w:t>ВОТ ТАК!</w:t>
      </w:r>
    </w:p>
    <w:p w:rsid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 w:rsidRPr="00592A2B">
        <w:rPr>
          <w:sz w:val="28"/>
          <w:szCs w:val="28"/>
        </w:rPr>
        <w:t>«Кубики» с мишкой   (02.27)</w:t>
      </w:r>
    </w:p>
    <w:p w:rsid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Мишка с кубиком идет,</w:t>
      </w:r>
    </w:p>
    <w:p w:rsid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Красный кубик он несет.</w:t>
      </w:r>
    </w:p>
    <w:p w:rsid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Уронил он кубик «</w:t>
      </w:r>
      <w:r w:rsidRPr="00592A2B">
        <w:rPr>
          <w:sz w:val="28"/>
          <w:szCs w:val="28"/>
          <w:u w:val="single"/>
        </w:rPr>
        <w:t>ОЙ!</w:t>
      </w:r>
      <w:r>
        <w:rPr>
          <w:sz w:val="28"/>
          <w:szCs w:val="28"/>
        </w:rPr>
        <w:t>»</w:t>
      </w:r>
    </w:p>
    <w:p w:rsidR="00592A2B" w:rsidRDefault="00592A2B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Принесет теперь другой.      (</w:t>
      </w:r>
      <w:r w:rsidRPr="00592A2B">
        <w:rPr>
          <w:i/>
          <w:sz w:val="28"/>
          <w:szCs w:val="28"/>
        </w:rPr>
        <w:t>С кубиками разного цвета 3-4 раза</w:t>
      </w:r>
      <w:r>
        <w:rPr>
          <w:sz w:val="28"/>
          <w:szCs w:val="28"/>
        </w:rPr>
        <w:t>)</w:t>
      </w:r>
    </w:p>
    <w:p w:rsidR="00615638" w:rsidRDefault="00615638" w:rsidP="00592A2B">
      <w:pPr>
        <w:spacing w:afterLines="20" w:after="48" w:line="240" w:lineRule="auto"/>
        <w:ind w:left="360"/>
        <w:contextualSpacing/>
        <w:rPr>
          <w:sz w:val="28"/>
          <w:szCs w:val="28"/>
        </w:rPr>
      </w:pPr>
    </w:p>
    <w:p w:rsidR="00615638" w:rsidRPr="00615638" w:rsidRDefault="00615638" w:rsidP="00592A2B">
      <w:pPr>
        <w:spacing w:afterLines="20" w:after="48" w:line="240" w:lineRule="auto"/>
        <w:ind w:left="360"/>
        <w:contextualSpacing/>
        <w:rPr>
          <w:b/>
          <w:sz w:val="28"/>
          <w:szCs w:val="28"/>
        </w:rPr>
      </w:pPr>
      <w:r w:rsidRPr="00615638">
        <w:rPr>
          <w:b/>
          <w:sz w:val="28"/>
          <w:szCs w:val="28"/>
        </w:rPr>
        <w:t>3.Заключительная</w:t>
      </w:r>
    </w:p>
    <w:p w:rsidR="00615638" w:rsidRPr="00592A2B" w:rsidRDefault="00615638" w:rsidP="00615638">
      <w:pPr>
        <w:spacing w:afterLines="20" w:after="48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Массаж «Рельсы - шпалы»</w:t>
      </w:r>
    </w:p>
    <w:p w:rsidR="001B1641" w:rsidRPr="001B1641" w:rsidRDefault="001B1641" w:rsidP="001B16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1B1641" w:rsidRPr="001B1641" w:rsidSect="00953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7C9"/>
    <w:multiLevelType w:val="hybridMultilevel"/>
    <w:tmpl w:val="61A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6"/>
    <w:rsid w:val="001B1641"/>
    <w:rsid w:val="002913E8"/>
    <w:rsid w:val="00592A2B"/>
    <w:rsid w:val="00615638"/>
    <w:rsid w:val="008D5CFC"/>
    <w:rsid w:val="00926BC6"/>
    <w:rsid w:val="00953DFE"/>
    <w:rsid w:val="00B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E"/>
    <w:pPr>
      <w:ind w:left="720"/>
      <w:contextualSpacing/>
    </w:pPr>
  </w:style>
  <w:style w:type="table" w:styleId="a4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E"/>
    <w:pPr>
      <w:ind w:left="720"/>
      <w:contextualSpacing/>
    </w:pPr>
  </w:style>
  <w:style w:type="table" w:styleId="a4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4</cp:revision>
  <dcterms:created xsi:type="dcterms:W3CDTF">2019-12-18T03:25:00Z</dcterms:created>
  <dcterms:modified xsi:type="dcterms:W3CDTF">2019-12-19T06:34:00Z</dcterms:modified>
</cp:coreProperties>
</file>